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D35" w:rsidRDefault="00EA068D" w:rsidP="00EA068D">
      <w:pPr>
        <w:jc w:val="center"/>
        <w:rPr>
          <w:rFonts w:ascii="Broadway" w:hAnsi="Broadway"/>
          <w:b/>
          <w:sz w:val="32"/>
          <w:szCs w:val="32"/>
        </w:rPr>
      </w:pPr>
      <w:r w:rsidRPr="00EA068D">
        <w:rPr>
          <w:rFonts w:ascii="Broadway" w:hAnsi="Broadway"/>
          <w:b/>
          <w:sz w:val="32"/>
          <w:szCs w:val="32"/>
        </w:rPr>
        <w:t>KONKURS  LITERACKI</w:t>
      </w:r>
    </w:p>
    <w:p w:rsidR="00EA068D" w:rsidRDefault="00EA068D" w:rsidP="00EA06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„Piękno Powiatu Jarosławskiego 2016”</w:t>
      </w:r>
    </w:p>
    <w:tbl>
      <w:tblPr>
        <w:tblStyle w:val="Tabela-Siatka"/>
        <w:tblW w:w="0" w:type="auto"/>
        <w:tblLook w:val="04A0"/>
      </w:tblPr>
      <w:tblGrid>
        <w:gridCol w:w="3878"/>
      </w:tblGrid>
      <w:tr w:rsidR="00EA068D" w:rsidTr="00EA068D">
        <w:trPr>
          <w:trHeight w:val="1916"/>
        </w:trPr>
        <w:tc>
          <w:tcPr>
            <w:tcW w:w="3878" w:type="dxa"/>
          </w:tcPr>
          <w:p w:rsidR="00EA068D" w:rsidRDefault="00EA068D" w:rsidP="00EA06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068D" w:rsidRDefault="00EA068D" w:rsidP="00EA06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EA068D" w:rsidRDefault="00EA068D" w:rsidP="00EA06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Henryk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Grymuza</w:t>
            </w:r>
            <w:proofErr w:type="spellEnd"/>
          </w:p>
          <w:p w:rsidR="00EA068D" w:rsidRDefault="00EA068D" w:rsidP="00EA06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37-500 Jarosław</w:t>
            </w:r>
          </w:p>
          <w:p w:rsidR="00EA068D" w:rsidRDefault="00EA068D" w:rsidP="00EA06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os. K.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Pułasakiego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15/28</w:t>
            </w:r>
          </w:p>
          <w:p w:rsidR="00EA068D" w:rsidRDefault="00EA068D" w:rsidP="00EA06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tel. 511 594 960</w:t>
            </w:r>
          </w:p>
          <w:p w:rsidR="00EA068D" w:rsidRDefault="00EA068D" w:rsidP="00EA06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068D" w:rsidRDefault="00EA068D" w:rsidP="00EA06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A068D" w:rsidRDefault="00EA068D" w:rsidP="00EA06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KATEGORIA: ESEJ</w:t>
      </w:r>
    </w:p>
    <w:p w:rsidR="00577EF1" w:rsidRDefault="00577EF1" w:rsidP="00EA06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EF1" w:rsidRDefault="00577EF1" w:rsidP="00EA06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Quaevis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terra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Patria…</w:t>
      </w:r>
      <w:r w:rsidR="00284085">
        <w:rPr>
          <w:rFonts w:ascii="Times New Roman" w:hAnsi="Times New Roman" w:cs="Times New Roman"/>
          <w:b/>
          <w:sz w:val="28"/>
          <w:szCs w:val="28"/>
        </w:rPr>
        <w:t xml:space="preserve"> *</w:t>
      </w:r>
    </w:p>
    <w:p w:rsidR="00577EF1" w:rsidRDefault="00577EF1" w:rsidP="00577E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Ziemia Jarosławska</w:t>
      </w:r>
      <w:r w:rsidR="009F6376">
        <w:rPr>
          <w:rFonts w:ascii="Times New Roman" w:hAnsi="Times New Roman" w:cs="Times New Roman"/>
          <w:b/>
          <w:sz w:val="24"/>
          <w:szCs w:val="24"/>
        </w:rPr>
        <w:t xml:space="preserve"> to do siebie</w:t>
      </w:r>
      <w:r w:rsidR="00284085">
        <w:rPr>
          <w:rFonts w:ascii="Times New Roman" w:hAnsi="Times New Roman" w:cs="Times New Roman"/>
          <w:b/>
          <w:sz w:val="24"/>
          <w:szCs w:val="24"/>
        </w:rPr>
        <w:t xml:space="preserve"> ma</w:t>
      </w:r>
      <w:r w:rsidR="009F6376">
        <w:rPr>
          <w:rFonts w:ascii="Times New Roman" w:hAnsi="Times New Roman" w:cs="Times New Roman"/>
          <w:b/>
          <w:sz w:val="24"/>
          <w:szCs w:val="24"/>
        </w:rPr>
        <w:t>, że w jej uroku splatają się akordy przeszłości sprzed wieków i wspó</w:t>
      </w:r>
      <w:r w:rsidR="00284085">
        <w:rPr>
          <w:rFonts w:ascii="Times New Roman" w:hAnsi="Times New Roman" w:cs="Times New Roman"/>
          <w:b/>
          <w:sz w:val="24"/>
          <w:szCs w:val="24"/>
        </w:rPr>
        <w:t>łczesne obrazy piękna udrapowanego</w:t>
      </w:r>
      <w:r w:rsidR="009F6376">
        <w:rPr>
          <w:rFonts w:ascii="Times New Roman" w:hAnsi="Times New Roman" w:cs="Times New Roman"/>
          <w:b/>
          <w:sz w:val="24"/>
          <w:szCs w:val="24"/>
        </w:rPr>
        <w:t xml:space="preserve"> aktywnością Jej mieszkańców. To im zawdzięczamy</w:t>
      </w:r>
      <w:r w:rsidR="00B33C8A">
        <w:rPr>
          <w:rFonts w:ascii="Times New Roman" w:hAnsi="Times New Roman" w:cs="Times New Roman"/>
          <w:b/>
          <w:sz w:val="24"/>
          <w:szCs w:val="24"/>
        </w:rPr>
        <w:t xml:space="preserve"> budowanie</w:t>
      </w:r>
      <w:r w:rsidR="00284085">
        <w:rPr>
          <w:rFonts w:ascii="Times New Roman" w:hAnsi="Times New Roman" w:cs="Times New Roman"/>
          <w:b/>
          <w:sz w:val="24"/>
          <w:szCs w:val="24"/>
        </w:rPr>
        <w:t xml:space="preserve"> głębszej tożsamości z tym co nas </w:t>
      </w:r>
      <w:r w:rsidR="00B33C8A">
        <w:rPr>
          <w:rFonts w:ascii="Times New Roman" w:hAnsi="Times New Roman" w:cs="Times New Roman"/>
          <w:b/>
          <w:sz w:val="24"/>
          <w:szCs w:val="24"/>
        </w:rPr>
        <w:t xml:space="preserve"> jednoczy. Powiat Jarosławski to przyroda, zapach pól, sanktuaria maryjne i krzyże przydrożne, które komunikują przechodniom, pątnikom i turystom, że Jezus prowadzi ich do fascynacji ludźmi, kulturą ludową i  tą prostą religijnością, która oplata Jodłówkę i Pruchnik, Rokietnicę i Jarosław, Surochów , Zapałów i inne miejsca przez które historia przetoczyła się tak, jakby to było niedawno…</w:t>
      </w:r>
    </w:p>
    <w:p w:rsidR="00B33C8A" w:rsidRDefault="00B33C8A" w:rsidP="00577E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Aniołom trzeba dziękować na zapas, za to, że towarzysząc tradycji folkowej                  i pobożności, pokorze wiejskiego ludu i radości powodowanej przyrodą tak piękną jak urocza jest cała nasza</w:t>
      </w:r>
      <w:r w:rsidR="00B17B93">
        <w:rPr>
          <w:rFonts w:ascii="Times New Roman" w:hAnsi="Times New Roman" w:cs="Times New Roman"/>
          <w:b/>
          <w:sz w:val="24"/>
          <w:szCs w:val="24"/>
        </w:rPr>
        <w:t xml:space="preserve"> ziemska egzemplifikacja Natury,  wzmacniają naszą tożsamość         z miejscem zamieszkania.</w:t>
      </w:r>
    </w:p>
    <w:p w:rsidR="00B33C8A" w:rsidRDefault="00B33C8A" w:rsidP="00577EF1">
      <w:pPr>
        <w:rPr>
          <w:rFonts w:ascii="Times New Roman" w:hAnsi="Times New Roman" w:cs="Times New Roman"/>
          <w:b/>
          <w:sz w:val="24"/>
          <w:szCs w:val="24"/>
        </w:rPr>
      </w:pPr>
    </w:p>
    <w:p w:rsidR="00B33C8A" w:rsidRDefault="00B33C8A" w:rsidP="00577E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Jarosław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forever</w:t>
      </w:r>
      <w:proofErr w:type="spellEnd"/>
    </w:p>
    <w:p w:rsidR="00B33C8A" w:rsidRDefault="00B33C8A" w:rsidP="00577EF1">
      <w:pPr>
        <w:rPr>
          <w:rFonts w:ascii="Times New Roman" w:hAnsi="Times New Roman" w:cs="Times New Roman"/>
          <w:b/>
          <w:sz w:val="24"/>
          <w:szCs w:val="24"/>
        </w:rPr>
      </w:pPr>
    </w:p>
    <w:p w:rsidR="00B33C8A" w:rsidRDefault="005F250A" w:rsidP="00577E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W strukturze piękna Powiatu Jarosławskiego wyróżnia się miasto szczególne – Jarosław. Hic et nunc późnymi wieczorami i nocą panuje pozorna cisza. Taka cisza, która jest mądrością i ma wiele znaczeń. Na jej powierzchni znajdujemy odbicie minionych stuleci. To ona pozwala wydobyć z przeszłości kroki halabardnika, który pobrzękując drzewcem wyposażonym w siekierę, szpikulec i hak strzegł bram miasta. Mijam go czasem przed północą, gdy bledną akordy  muzyko dawnej i motetów</w:t>
      </w:r>
      <w:r w:rsidR="0038551B">
        <w:rPr>
          <w:rFonts w:ascii="Times New Roman" w:hAnsi="Times New Roman" w:cs="Times New Roman"/>
          <w:b/>
          <w:sz w:val="24"/>
          <w:szCs w:val="24"/>
        </w:rPr>
        <w:t xml:space="preserve"> wydobywających się z miejsc, w których Międzynarodowy Festiwal Muzyki Dawnej </w:t>
      </w:r>
      <w:r w:rsidR="0038551B">
        <w:rPr>
          <w:rFonts w:ascii="Times New Roman" w:hAnsi="Times New Roman" w:cs="Times New Roman"/>
          <w:b/>
          <w:sz w:val="24"/>
          <w:szCs w:val="24"/>
        </w:rPr>
        <w:lastRenderedPageBreak/>
        <w:t>„Pieśń Naszych Korzeni” wskrzesza lata świetności miasta Sobieskich, Zamoyskich, Kostków i Ostrogskich.</w:t>
      </w:r>
    </w:p>
    <w:p w:rsidR="0038551B" w:rsidRDefault="0038551B" w:rsidP="00577E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Muzyka sama jest dla jednych estetyczną formułą niewidzialności, dla innych – także dla piszącego te słowa – egzemplifikacją epoki, w której mieszczanie oraz kupcy z Azji Mnie</w:t>
      </w:r>
      <w:r w:rsidR="00B17B93">
        <w:rPr>
          <w:rFonts w:ascii="Times New Roman" w:hAnsi="Times New Roman" w:cs="Times New Roman"/>
          <w:b/>
          <w:sz w:val="24"/>
          <w:szCs w:val="24"/>
        </w:rPr>
        <w:t>jszej przekrzykując się oferują</w:t>
      </w:r>
      <w:r>
        <w:rPr>
          <w:rFonts w:ascii="Times New Roman" w:hAnsi="Times New Roman" w:cs="Times New Roman"/>
          <w:b/>
          <w:sz w:val="24"/>
          <w:szCs w:val="24"/>
        </w:rPr>
        <w:t xml:space="preserve"> sukna, kilimy i inne towary.</w:t>
      </w:r>
    </w:p>
    <w:p w:rsidR="00A426D6" w:rsidRDefault="00A426D6" w:rsidP="00577E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Orsetti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…</w:t>
      </w:r>
    </w:p>
    <w:p w:rsidR="0038551B" w:rsidRDefault="0038551B" w:rsidP="00577E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Spotkałem kiedyś Wilhelma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Orsettiego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Znienacka stanął przede mną. W kontuszu,    z podkręconym wąsem, pachnący włoskimi kosmetykami. Opowiadał, że Dobry Los pozwala mu od czasu do czasu przenosić się w te rejony Jar</w:t>
      </w:r>
      <w:r w:rsidR="002F2785">
        <w:rPr>
          <w:rFonts w:ascii="Times New Roman" w:hAnsi="Times New Roman" w:cs="Times New Roman"/>
          <w:b/>
          <w:sz w:val="24"/>
          <w:szCs w:val="24"/>
        </w:rPr>
        <w:t>osławia, gdzie czas</w:t>
      </w:r>
      <w:r>
        <w:rPr>
          <w:rFonts w:ascii="Times New Roman" w:hAnsi="Times New Roman" w:cs="Times New Roman"/>
          <w:b/>
          <w:sz w:val="24"/>
          <w:szCs w:val="24"/>
        </w:rPr>
        <w:t xml:space="preserve"> zatrzymuje się w miejscu</w:t>
      </w:r>
      <w:r w:rsidR="002F278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F2785" w:rsidRPr="00B17B93">
        <w:rPr>
          <w:rFonts w:ascii="Times New Roman" w:hAnsi="Times New Roman" w:cs="Times New Roman"/>
          <w:b/>
          <w:i/>
          <w:sz w:val="24"/>
          <w:szCs w:val="24"/>
        </w:rPr>
        <w:t>Pan ustawicznie peregrynuje z aparatem fotograficznym</w:t>
      </w:r>
      <w:r w:rsidR="002F2785">
        <w:rPr>
          <w:rFonts w:ascii="Times New Roman" w:hAnsi="Times New Roman" w:cs="Times New Roman"/>
          <w:b/>
          <w:sz w:val="24"/>
          <w:szCs w:val="24"/>
        </w:rPr>
        <w:t xml:space="preserve"> – oznajmił mi latem ubiegłego roku. I dodał : </w:t>
      </w:r>
      <w:r w:rsidR="002F2785" w:rsidRPr="00B17B93">
        <w:rPr>
          <w:rFonts w:ascii="Times New Roman" w:hAnsi="Times New Roman" w:cs="Times New Roman"/>
          <w:b/>
          <w:i/>
          <w:sz w:val="24"/>
          <w:szCs w:val="24"/>
        </w:rPr>
        <w:t xml:space="preserve">rejestruje pan po wielokroć razy Ratusz, mój dom mieszczański, gdzie </w:t>
      </w:r>
      <w:proofErr w:type="spellStart"/>
      <w:r w:rsidR="002F2785" w:rsidRPr="00B17B93">
        <w:rPr>
          <w:rFonts w:ascii="Times New Roman" w:hAnsi="Times New Roman" w:cs="Times New Roman"/>
          <w:b/>
          <w:i/>
          <w:sz w:val="24"/>
          <w:szCs w:val="24"/>
        </w:rPr>
        <w:t>Hutter</w:t>
      </w:r>
      <w:proofErr w:type="spellEnd"/>
      <w:r w:rsidR="002F2785" w:rsidRPr="00B17B93">
        <w:rPr>
          <w:rFonts w:ascii="Times New Roman" w:hAnsi="Times New Roman" w:cs="Times New Roman"/>
          <w:b/>
          <w:i/>
          <w:sz w:val="24"/>
          <w:szCs w:val="24"/>
        </w:rPr>
        <w:t xml:space="preserve"> wydobywał z drewna świątobliwe postaci, kamienicę </w:t>
      </w:r>
      <w:proofErr w:type="spellStart"/>
      <w:r w:rsidR="002F2785" w:rsidRPr="00B17B93">
        <w:rPr>
          <w:rFonts w:ascii="Times New Roman" w:hAnsi="Times New Roman" w:cs="Times New Roman"/>
          <w:b/>
          <w:i/>
          <w:sz w:val="24"/>
          <w:szCs w:val="24"/>
        </w:rPr>
        <w:t>Attavantich</w:t>
      </w:r>
      <w:proofErr w:type="spellEnd"/>
      <w:r w:rsidR="002F2785" w:rsidRPr="00B17B93">
        <w:rPr>
          <w:rFonts w:ascii="Times New Roman" w:hAnsi="Times New Roman" w:cs="Times New Roman"/>
          <w:b/>
          <w:i/>
          <w:sz w:val="24"/>
          <w:szCs w:val="24"/>
        </w:rPr>
        <w:t xml:space="preserve"> i </w:t>
      </w:r>
      <w:proofErr w:type="spellStart"/>
      <w:r w:rsidR="002F2785" w:rsidRPr="00B17B93">
        <w:rPr>
          <w:rFonts w:ascii="Times New Roman" w:hAnsi="Times New Roman" w:cs="Times New Roman"/>
          <w:b/>
          <w:i/>
          <w:sz w:val="24"/>
          <w:szCs w:val="24"/>
        </w:rPr>
        <w:t>Gruszewiczów</w:t>
      </w:r>
      <w:proofErr w:type="spellEnd"/>
      <w:r w:rsidR="002F2785" w:rsidRPr="00B17B93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2F2785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2F2785" w:rsidRPr="00B17B93">
        <w:rPr>
          <w:rFonts w:ascii="Times New Roman" w:hAnsi="Times New Roman" w:cs="Times New Roman"/>
          <w:b/>
          <w:i/>
          <w:sz w:val="24"/>
          <w:szCs w:val="24"/>
        </w:rPr>
        <w:t>To dobrze</w:t>
      </w:r>
      <w:r w:rsidR="002F27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7B93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2F2785">
        <w:rPr>
          <w:rFonts w:ascii="Times New Roman" w:hAnsi="Times New Roman" w:cs="Times New Roman"/>
          <w:b/>
          <w:sz w:val="24"/>
          <w:szCs w:val="24"/>
        </w:rPr>
        <w:t xml:space="preserve">odparł na koniec: </w:t>
      </w:r>
      <w:r w:rsidR="002F2785" w:rsidRPr="00B17B93">
        <w:rPr>
          <w:rFonts w:ascii="Times New Roman" w:hAnsi="Times New Roman" w:cs="Times New Roman"/>
          <w:b/>
          <w:i/>
          <w:sz w:val="24"/>
          <w:szCs w:val="24"/>
        </w:rPr>
        <w:t>fotografia jest poszukiwaniem piękniejszej strony życia, a nasze życie było i jest tu</w:t>
      </w:r>
      <w:r w:rsidR="002F2785">
        <w:rPr>
          <w:rFonts w:ascii="Times New Roman" w:hAnsi="Times New Roman" w:cs="Times New Roman"/>
          <w:b/>
          <w:sz w:val="24"/>
          <w:szCs w:val="24"/>
        </w:rPr>
        <w:t>. Szkoda, że wciągu dnia euforia mija albowiem nasze miejsca zajmują faceci, którzy ponad wszystko przedkładają wino marki „wino”.</w:t>
      </w:r>
    </w:p>
    <w:p w:rsidR="002F2785" w:rsidRDefault="002F2785" w:rsidP="00577E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Zaprowadził mnie imć pan Wilhelm w miejsce, które na co dzień jest niedostępne        i niewidoczne. Tam spod przyprószonej historią warstwy kurzu wydobył kamienny antałek z miodem pitnym. Wystarczyło spróbować dwa łyki, aby doświadczyć odlotu tak wielkiego jak potęż</w:t>
      </w:r>
      <w:r w:rsidR="00A426D6">
        <w:rPr>
          <w:rFonts w:ascii="Times New Roman" w:hAnsi="Times New Roman" w:cs="Times New Roman"/>
          <w:b/>
          <w:sz w:val="24"/>
          <w:szCs w:val="24"/>
        </w:rPr>
        <w:t>nie biją dzwony w Kolegiacie i u Pani Bolesnej.</w:t>
      </w:r>
    </w:p>
    <w:p w:rsidR="00A426D6" w:rsidRDefault="00A426D6" w:rsidP="00577E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Wilhelm dobrze wie, że  w Konkatedrze, u Braci Mniejszych Franciszkanów,              w Kolegiacie , u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Attavantich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u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Orsettich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bywa, że i u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Gruszewiczów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w ruch idą liry korbowe,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kornamuzy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 harfy. A cóż powiedzieć o fletni Pana. Dzięki tej muzyce następuje metafizyczne porozumienie dusz…</w:t>
      </w:r>
    </w:p>
    <w:p w:rsidR="00A426D6" w:rsidRDefault="00A426D6" w:rsidP="00A426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wieży ratuszowej miasto moje ogarniam…</w:t>
      </w:r>
    </w:p>
    <w:p w:rsidR="00DF694B" w:rsidRDefault="00DF694B" w:rsidP="00DF694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Dzieje się tak kilka razy w roku. Jak na dłoni spostrzegam średniowieczny układ </w:t>
      </w:r>
      <w:r w:rsidR="00DA54B8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 xml:space="preserve">róg wiodących od Ratusza w cztery strony świata. Stare Miasto. </w:t>
      </w:r>
      <w:r w:rsidR="00B17B93">
        <w:rPr>
          <w:rFonts w:ascii="Times New Roman" w:hAnsi="Times New Roman" w:cs="Times New Roman"/>
          <w:b/>
          <w:sz w:val="24"/>
          <w:szCs w:val="24"/>
        </w:rPr>
        <w:t>Inne, ale</w:t>
      </w:r>
      <w:r w:rsidR="00DA54B8">
        <w:rPr>
          <w:rFonts w:ascii="Times New Roman" w:hAnsi="Times New Roman" w:cs="Times New Roman"/>
          <w:b/>
          <w:sz w:val="24"/>
          <w:szCs w:val="24"/>
        </w:rPr>
        <w:t xml:space="preserve"> wciąż to samo.  </w:t>
      </w:r>
      <w:r>
        <w:rPr>
          <w:rFonts w:ascii="Times New Roman" w:hAnsi="Times New Roman" w:cs="Times New Roman"/>
          <w:b/>
          <w:sz w:val="24"/>
          <w:szCs w:val="24"/>
        </w:rPr>
        <w:t xml:space="preserve">Z widokiem na Kolegiatę i wieżyce od Panien Benedyktynek, na Konkatedrę grecko-katolicką z Ukrzyżowanym, na karawanseraje, włoskie domy mieszczańskie, </w:t>
      </w:r>
      <w:r w:rsidR="005F0D89">
        <w:rPr>
          <w:rFonts w:ascii="Times New Roman" w:hAnsi="Times New Roman" w:cs="Times New Roman"/>
          <w:b/>
          <w:sz w:val="24"/>
          <w:szCs w:val="24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 xml:space="preserve">a arkady i attykę u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Orsettich</w:t>
      </w:r>
      <w:proofErr w:type="spellEnd"/>
      <w:r w:rsidR="00DA54B8">
        <w:rPr>
          <w:rFonts w:ascii="Times New Roman" w:hAnsi="Times New Roman" w:cs="Times New Roman"/>
          <w:b/>
          <w:sz w:val="24"/>
          <w:szCs w:val="24"/>
        </w:rPr>
        <w:t>.</w:t>
      </w:r>
    </w:p>
    <w:p w:rsidR="00DA54B8" w:rsidRDefault="00DA54B8" w:rsidP="00DF694B">
      <w:pPr>
        <w:rPr>
          <w:rFonts w:ascii="Times New Roman" w:hAnsi="Times New Roman" w:cs="Times New Roman"/>
          <w:b/>
          <w:sz w:val="24"/>
          <w:szCs w:val="24"/>
        </w:rPr>
      </w:pPr>
    </w:p>
    <w:p w:rsidR="00DA54B8" w:rsidRDefault="00DA54B8" w:rsidP="00DA54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Dotknięcie wielkości…</w:t>
      </w:r>
    </w:p>
    <w:p w:rsidR="00DA54B8" w:rsidRDefault="00DA54B8" w:rsidP="00DA5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Każdy ma swoją „małą Ojczyznę”. W niej obecne jest dotknięcie wielkości minionych wieków i teraźniejszości. W tej Ojczyźnie najważniejszy jest człowiek ze swoją pamięcią, refleksyjnością, z poczuciem przynależności do wspólnoty, której część </w:t>
      </w:r>
      <w:r w:rsidR="00F8077D">
        <w:rPr>
          <w:rFonts w:ascii="Times New Roman" w:hAnsi="Times New Roman" w:cs="Times New Roman"/>
          <w:b/>
          <w:sz w:val="24"/>
          <w:szCs w:val="24"/>
        </w:rPr>
        <w:t xml:space="preserve">od </w:t>
      </w:r>
      <w:proofErr w:type="spellStart"/>
      <w:r w:rsidR="00F8077D">
        <w:rPr>
          <w:rFonts w:ascii="Times New Roman" w:hAnsi="Times New Roman" w:cs="Times New Roman"/>
          <w:b/>
          <w:sz w:val="24"/>
          <w:szCs w:val="24"/>
        </w:rPr>
        <w:t>dziesięcio</w:t>
      </w:r>
      <w:proofErr w:type="spellEnd"/>
      <w:r w:rsidR="00F8077D">
        <w:rPr>
          <w:rFonts w:ascii="Times New Roman" w:hAnsi="Times New Roman" w:cs="Times New Roman"/>
          <w:b/>
          <w:sz w:val="24"/>
          <w:szCs w:val="24"/>
        </w:rPr>
        <w:t xml:space="preserve">         i stulecia spoczywa na znanych i nieznanych nekropoliach.</w:t>
      </w:r>
    </w:p>
    <w:p w:rsidR="00F8077D" w:rsidRDefault="00F8077D" w:rsidP="00DA5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Kiedy przychodzi nam definiować piękno Ziemi Jarosławskiej to w sukurs przychodzi pamięć. To ona chce coś utrwalić, coś zachować, ale może ona nas też zamykać </w:t>
      </w:r>
      <w:r w:rsidR="00B17B9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</w:rPr>
        <w:t>w przeszłości</w:t>
      </w:r>
      <w:r w:rsidR="00526BBE">
        <w:rPr>
          <w:rFonts w:ascii="Times New Roman" w:hAnsi="Times New Roman" w:cs="Times New Roman"/>
          <w:b/>
          <w:sz w:val="24"/>
          <w:szCs w:val="24"/>
        </w:rPr>
        <w:t xml:space="preserve"> i w nostalgii, może niekiedy więzić w tęsknocie i bólu, ale może także otwierać na przyszłość. </w:t>
      </w:r>
    </w:p>
    <w:p w:rsidR="00526BBE" w:rsidRDefault="00526BBE" w:rsidP="00DA5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W moim Jarosławiu wszechobecne jest dotknięcie wielkości. Wielkości, która zaklęta jest w dostojnych murach świątynnych, </w:t>
      </w:r>
      <w:r w:rsidR="00243D6C">
        <w:rPr>
          <w:rFonts w:ascii="Times New Roman" w:hAnsi="Times New Roman" w:cs="Times New Roman"/>
          <w:b/>
          <w:sz w:val="24"/>
          <w:szCs w:val="24"/>
        </w:rPr>
        <w:t xml:space="preserve">obwarowaniach i basztach, </w:t>
      </w:r>
      <w:r>
        <w:rPr>
          <w:rFonts w:ascii="Times New Roman" w:hAnsi="Times New Roman" w:cs="Times New Roman"/>
          <w:b/>
          <w:sz w:val="24"/>
          <w:szCs w:val="24"/>
        </w:rPr>
        <w:t>w których i Jan III Sobieski, i Marysieńka</w:t>
      </w:r>
      <w:r w:rsidR="00B17B93">
        <w:rPr>
          <w:rFonts w:ascii="Times New Roman" w:hAnsi="Times New Roman" w:cs="Times New Roman"/>
          <w:b/>
          <w:sz w:val="24"/>
          <w:szCs w:val="24"/>
        </w:rPr>
        <w:t>, i Piotr Skarga</w:t>
      </w:r>
      <w:r w:rsidR="00243D6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i Franciszek II Rakoczy ślady </w:t>
      </w:r>
      <w:r w:rsidR="00284085">
        <w:rPr>
          <w:rFonts w:ascii="Times New Roman" w:hAnsi="Times New Roman" w:cs="Times New Roman"/>
          <w:b/>
          <w:sz w:val="24"/>
          <w:szCs w:val="24"/>
        </w:rPr>
        <w:t>swoi</w:t>
      </w:r>
      <w:r>
        <w:rPr>
          <w:rFonts w:ascii="Times New Roman" w:hAnsi="Times New Roman" w:cs="Times New Roman"/>
          <w:b/>
          <w:sz w:val="24"/>
          <w:szCs w:val="24"/>
        </w:rPr>
        <w:t>ch stóp pozostawili</w:t>
      </w:r>
      <w:r w:rsidR="00243D6C">
        <w:rPr>
          <w:rFonts w:ascii="Times New Roman" w:hAnsi="Times New Roman" w:cs="Times New Roman"/>
          <w:b/>
          <w:sz w:val="24"/>
          <w:szCs w:val="24"/>
        </w:rPr>
        <w:t>…</w:t>
      </w:r>
    </w:p>
    <w:p w:rsidR="00284085" w:rsidRDefault="00243D6C" w:rsidP="00DA5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Okruchy Baroku i Renesansu. Wielkie izby. Korytarze podziemne. Cmentarze. Kiedy pozwalamy historii na swój sposób werbalizować wspomnienia to odczuwamy niesamowity poryw emocji. Bo Jarosław</w:t>
      </w:r>
      <w:r w:rsidR="00284085">
        <w:rPr>
          <w:rFonts w:ascii="Times New Roman" w:hAnsi="Times New Roman" w:cs="Times New Roman"/>
          <w:b/>
          <w:sz w:val="24"/>
          <w:szCs w:val="24"/>
        </w:rPr>
        <w:t xml:space="preserve"> to nie jest piękno powierzchowne. W nim materialne relikty posiadają wyjątkową moc wypełniania największych zakamarków świadomości….</w:t>
      </w:r>
    </w:p>
    <w:p w:rsidR="00284085" w:rsidRDefault="00284085" w:rsidP="00DA54B8">
      <w:pPr>
        <w:rPr>
          <w:rFonts w:ascii="Times New Roman" w:hAnsi="Times New Roman" w:cs="Times New Roman"/>
          <w:b/>
          <w:sz w:val="24"/>
          <w:szCs w:val="24"/>
        </w:rPr>
      </w:pPr>
    </w:p>
    <w:p w:rsidR="00284085" w:rsidRDefault="00284085" w:rsidP="00DA5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…………………………………………</w:t>
      </w:r>
    </w:p>
    <w:p w:rsidR="00284085" w:rsidRDefault="00284085" w:rsidP="00DA54B8">
      <w:pPr>
        <w:rPr>
          <w:rFonts w:ascii="Times New Roman" w:hAnsi="Times New Roman" w:cs="Times New Roman"/>
          <w:b/>
          <w:sz w:val="24"/>
          <w:szCs w:val="24"/>
        </w:rPr>
      </w:pPr>
    </w:p>
    <w:p w:rsidR="00284085" w:rsidRDefault="00284085" w:rsidP="00DA5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*Każda ziemia ojczyzną</w:t>
      </w:r>
    </w:p>
    <w:p w:rsidR="00B33C8A" w:rsidRPr="00577EF1" w:rsidRDefault="00B33C8A" w:rsidP="00577E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EA068D" w:rsidRPr="00EA068D" w:rsidRDefault="00EA068D" w:rsidP="00EA06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A068D" w:rsidRPr="00EA068D" w:rsidSect="00E34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068D"/>
    <w:rsid w:val="00243D6C"/>
    <w:rsid w:val="00284085"/>
    <w:rsid w:val="002F2785"/>
    <w:rsid w:val="0038551B"/>
    <w:rsid w:val="003B1497"/>
    <w:rsid w:val="00526BBE"/>
    <w:rsid w:val="00577EF1"/>
    <w:rsid w:val="005F0D89"/>
    <w:rsid w:val="005F250A"/>
    <w:rsid w:val="00674F48"/>
    <w:rsid w:val="009F6376"/>
    <w:rsid w:val="00A426D6"/>
    <w:rsid w:val="00B17B93"/>
    <w:rsid w:val="00B33C8A"/>
    <w:rsid w:val="00C61EC1"/>
    <w:rsid w:val="00D0122C"/>
    <w:rsid w:val="00DA54B8"/>
    <w:rsid w:val="00DF694B"/>
    <w:rsid w:val="00E34D35"/>
    <w:rsid w:val="00EA068D"/>
    <w:rsid w:val="00F80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4F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A06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25D16D-AFDE-444A-9119-9A0AE19BF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760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5</cp:revision>
  <dcterms:created xsi:type="dcterms:W3CDTF">2016-06-08T18:19:00Z</dcterms:created>
  <dcterms:modified xsi:type="dcterms:W3CDTF">2016-06-08T21:14:00Z</dcterms:modified>
</cp:coreProperties>
</file>